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9E459" w14:textId="77777777" w:rsidR="00960F3F" w:rsidRPr="009B4EA5" w:rsidRDefault="00960F3F" w:rsidP="00960F3F">
      <w:pPr>
        <w:tabs>
          <w:tab w:val="left" w:pos="8931"/>
        </w:tabs>
        <w:rPr>
          <w:rFonts w:ascii="Arial" w:hAnsi="Arial" w:cs="Arial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960F3F" w:rsidRPr="00BD4B1F" w14:paraId="4AA2A3C5" w14:textId="77777777" w:rsidTr="00CE5F32">
        <w:tc>
          <w:tcPr>
            <w:tcW w:w="10763" w:type="dxa"/>
          </w:tcPr>
          <w:p w14:paraId="0C1A1CFA" w14:textId="77777777" w:rsidR="00960F3F" w:rsidRPr="00C8420F" w:rsidRDefault="00960F3F" w:rsidP="00CE5F32">
            <w:pPr>
              <w:spacing w:line="276" w:lineRule="auto"/>
              <w:ind w:left="800"/>
              <w:jc w:val="center"/>
              <w:rPr>
                <w:rFonts w:ascii="Arial" w:eastAsia="MS Mincho" w:hAnsi="Arial" w:cs="Arial"/>
                <w:b/>
                <w:noProof/>
                <w:sz w:val="36"/>
                <w:szCs w:val="36"/>
                <w:lang w:val="de-DE" w:eastAsia="ja-JP"/>
              </w:rPr>
            </w:pPr>
            <w:r w:rsidRPr="00C8420F">
              <w:rPr>
                <w:rFonts w:ascii="Arial" w:eastAsia="MS Mincho" w:hAnsi="Arial" w:cs="Arial"/>
                <w:b/>
                <w:noProof/>
                <w:sz w:val="36"/>
                <w:szCs w:val="36"/>
                <w:lang w:val="de-DE" w:eastAsia="ja-JP"/>
              </w:rPr>
              <w:t>Inhaltsübersicht Pressemappe</w:t>
            </w:r>
          </w:p>
          <w:p w14:paraId="60D652D9" w14:textId="2996184C" w:rsidR="00960F3F" w:rsidRPr="007D2876" w:rsidRDefault="00BD4B1F" w:rsidP="00CE5F32">
            <w:pPr>
              <w:pStyle w:val="Kopfzeile"/>
              <w:suppressAutoHyphens/>
              <w:ind w:left="800"/>
              <w:jc w:val="center"/>
              <w:rPr>
                <w:rFonts w:ascii="Arial" w:hAnsi="Arial"/>
                <w:b/>
                <w:sz w:val="40"/>
                <w:szCs w:val="40"/>
                <w:lang w:val="de-DE"/>
              </w:rPr>
            </w:pPr>
            <w:r>
              <w:rPr>
                <w:rFonts w:ascii="Arial" w:hAnsi="Arial"/>
                <w:b/>
                <w:sz w:val="40"/>
                <w:szCs w:val="40"/>
                <w:lang w:val="de-DE"/>
              </w:rPr>
              <w:t>Automatisierungstreff</w:t>
            </w:r>
            <w:r w:rsidR="00960F3F">
              <w:rPr>
                <w:rFonts w:ascii="Arial" w:hAnsi="Arial"/>
                <w:b/>
                <w:sz w:val="40"/>
                <w:szCs w:val="40"/>
                <w:lang w:val="de-DE"/>
              </w:rPr>
              <w:t xml:space="preserve"> 202</w:t>
            </w:r>
            <w:r w:rsidR="00B402AF">
              <w:rPr>
                <w:rFonts w:ascii="Arial" w:hAnsi="Arial"/>
                <w:b/>
                <w:sz w:val="40"/>
                <w:szCs w:val="40"/>
                <w:lang w:val="de-DE"/>
              </w:rPr>
              <w:t>5</w:t>
            </w:r>
          </w:p>
          <w:p w14:paraId="1935393C" w14:textId="4B0E1E60" w:rsidR="00960F3F" w:rsidRDefault="00960F3F" w:rsidP="00CE5F32">
            <w:pPr>
              <w:pStyle w:val="Kopfzeile"/>
              <w:tabs>
                <w:tab w:val="right" w:pos="8647"/>
              </w:tabs>
              <w:suppressAutoHyphens/>
              <w:ind w:left="800" w:right="-143"/>
              <w:jc w:val="center"/>
              <w:rPr>
                <w:rFonts w:ascii="Arial" w:hAnsi="Arial"/>
                <w:b/>
                <w:sz w:val="40"/>
                <w:szCs w:val="40"/>
                <w:lang w:val="de-DE"/>
              </w:rPr>
            </w:pPr>
            <w:r>
              <w:rPr>
                <w:rFonts w:ascii="Arial" w:hAnsi="Arial"/>
                <w:b/>
                <w:sz w:val="40"/>
                <w:szCs w:val="40"/>
                <w:lang w:val="de-DE"/>
              </w:rPr>
              <w:t>0</w:t>
            </w:r>
            <w:r w:rsidR="00BD4B1F">
              <w:rPr>
                <w:rFonts w:ascii="Arial" w:hAnsi="Arial"/>
                <w:b/>
                <w:sz w:val="40"/>
                <w:szCs w:val="40"/>
                <w:lang w:val="de-DE"/>
              </w:rPr>
              <w:t>8. April</w:t>
            </w:r>
            <w:r w:rsidRPr="00960F3F">
              <w:rPr>
                <w:rFonts w:ascii="Arial" w:hAnsi="Arial"/>
                <w:b/>
                <w:sz w:val="40"/>
                <w:szCs w:val="40"/>
                <w:lang w:val="de-DE"/>
              </w:rPr>
              <w:t xml:space="preserve"> </w:t>
            </w:r>
            <w:r>
              <w:rPr>
                <w:rFonts w:ascii="Arial" w:hAnsi="Arial"/>
                <w:b/>
                <w:sz w:val="40"/>
                <w:szCs w:val="40"/>
                <w:lang w:val="de-DE"/>
              </w:rPr>
              <w:t>202</w:t>
            </w:r>
            <w:r w:rsidR="00B402AF">
              <w:rPr>
                <w:rFonts w:ascii="Arial" w:hAnsi="Arial"/>
                <w:b/>
                <w:sz w:val="40"/>
                <w:szCs w:val="40"/>
                <w:lang w:val="de-DE"/>
              </w:rPr>
              <w:t>5</w:t>
            </w:r>
          </w:p>
          <w:p w14:paraId="29E16394" w14:textId="5FFB3024" w:rsidR="00960F3F" w:rsidRPr="007D2876" w:rsidRDefault="00BD4B1F" w:rsidP="00CE5F32">
            <w:pPr>
              <w:pStyle w:val="Kopfzeile"/>
              <w:tabs>
                <w:tab w:val="right" w:pos="8647"/>
              </w:tabs>
              <w:suppressAutoHyphens/>
              <w:ind w:left="800" w:right="-143"/>
              <w:jc w:val="center"/>
              <w:rPr>
                <w:rFonts w:ascii="Arial" w:hAnsi="Arial"/>
                <w:b/>
                <w:sz w:val="40"/>
                <w:szCs w:val="40"/>
                <w:lang w:val="de-DE"/>
              </w:rPr>
            </w:pPr>
            <w:r>
              <w:rPr>
                <w:rFonts w:ascii="Arial" w:hAnsi="Arial"/>
                <w:b/>
                <w:sz w:val="40"/>
                <w:szCs w:val="40"/>
                <w:lang w:val="de-DE"/>
              </w:rPr>
              <w:t>Heilbronn</w:t>
            </w:r>
            <w:r w:rsidR="00960F3F">
              <w:rPr>
                <w:rFonts w:ascii="Arial" w:hAnsi="Arial"/>
                <w:b/>
                <w:sz w:val="40"/>
                <w:szCs w:val="40"/>
                <w:lang w:val="de-DE"/>
              </w:rPr>
              <w:t>, Deutschland</w:t>
            </w:r>
          </w:p>
          <w:p w14:paraId="46B5E1C2" w14:textId="62786335" w:rsidR="00960F3F" w:rsidRPr="00C8420F" w:rsidRDefault="00041587" w:rsidP="00CE5F32">
            <w:pPr>
              <w:spacing w:line="276" w:lineRule="auto"/>
              <w:ind w:left="800"/>
              <w:jc w:val="center"/>
              <w:rPr>
                <w:rFonts w:ascii="Arial" w:eastAsia="MS Mincho" w:hAnsi="Arial" w:cs="Arial"/>
                <w:b/>
                <w:noProof/>
                <w:sz w:val="36"/>
                <w:szCs w:val="36"/>
                <w:lang w:val="de-DE" w:eastAsia="ja-JP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F82D26D" wp14:editId="1C81B276">
                  <wp:simplePos x="0" y="0"/>
                  <wp:positionH relativeFrom="column">
                    <wp:posOffset>2002155</wp:posOffset>
                  </wp:positionH>
                  <wp:positionV relativeFrom="paragraph">
                    <wp:posOffset>327660</wp:posOffset>
                  </wp:positionV>
                  <wp:extent cx="2217420" cy="474980"/>
                  <wp:effectExtent l="0" t="0" r="0" b="1270"/>
                  <wp:wrapThrough wrapText="bothSides">
                    <wp:wrapPolygon edited="0">
                      <wp:start x="0" y="0"/>
                      <wp:lineTo x="0" y="20791"/>
                      <wp:lineTo x="21340" y="20791"/>
                      <wp:lineTo x="21340" y="0"/>
                      <wp:lineTo x="0" y="0"/>
                    </wp:wrapPolygon>
                  </wp:wrapThrough>
                  <wp:docPr id="71876412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7420" cy="474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960F3F" w:rsidRPr="009B4EA5" w14:paraId="0EA0AE91" w14:textId="77777777" w:rsidTr="00CE5F32">
        <w:tc>
          <w:tcPr>
            <w:tcW w:w="10763" w:type="dxa"/>
          </w:tcPr>
          <w:p w14:paraId="5C71A3AB" w14:textId="4272C061" w:rsidR="00960F3F" w:rsidRPr="009B4EA5" w:rsidRDefault="00960F3F" w:rsidP="00CE5F32">
            <w:pPr>
              <w:spacing w:before="240" w:after="240"/>
              <w:ind w:left="800"/>
              <w:jc w:val="center"/>
              <w:rPr>
                <w:rFonts w:ascii="Arial" w:hAnsi="Arial" w:cs="Arial"/>
                <w:lang w:val="de-DE"/>
              </w:rPr>
            </w:pPr>
          </w:p>
        </w:tc>
      </w:tr>
      <w:tr w:rsidR="00960F3F" w:rsidRPr="00BD4B1F" w14:paraId="0161DF86" w14:textId="77777777" w:rsidTr="00CE5F32">
        <w:tc>
          <w:tcPr>
            <w:tcW w:w="10763" w:type="dxa"/>
          </w:tcPr>
          <w:p w14:paraId="4555A32D" w14:textId="12F1CB12" w:rsidR="00960F3F" w:rsidRPr="00C8420F" w:rsidRDefault="00960F3F" w:rsidP="00041587">
            <w:pPr>
              <w:spacing w:before="120" w:after="120"/>
              <w:jc w:val="center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C8420F">
              <w:rPr>
                <w:rFonts w:ascii="Arial" w:hAnsi="Arial" w:cs="Arial"/>
                <w:bCs/>
                <w:sz w:val="24"/>
                <w:szCs w:val="24"/>
                <w:lang w:val="de-DE"/>
              </w:rPr>
              <w:t>Laden Sie die komplette Pressemappe hier herunter:</w:t>
            </w:r>
          </w:p>
        </w:tc>
      </w:tr>
      <w:tr w:rsidR="00960F3F" w:rsidRPr="009A581E" w14:paraId="0E5CD5BB" w14:textId="77777777" w:rsidTr="00CE5F32">
        <w:tc>
          <w:tcPr>
            <w:tcW w:w="10763" w:type="dxa"/>
          </w:tcPr>
          <w:p w14:paraId="22C8D9EB" w14:textId="48049F5B" w:rsidR="009A581E" w:rsidRPr="009A581E" w:rsidRDefault="00041587" w:rsidP="00041587">
            <w:pPr>
              <w:spacing w:before="120" w:after="120"/>
              <w:jc w:val="center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hyperlink r:id="rId12" w:history="1">
              <w:r w:rsidRPr="000948D1">
                <w:rPr>
                  <w:rStyle w:val="Hyperlink"/>
                  <w:rFonts w:ascii="Arial" w:hAnsi="Arial" w:cs="Arial"/>
                  <w:bCs/>
                  <w:sz w:val="24"/>
                  <w:szCs w:val="24"/>
                  <w:lang w:val="de-DE"/>
                </w:rPr>
                <w:t>https://de.mitsubishielectric.com/fa/lp/presseraum</w:t>
              </w:r>
            </w:hyperlink>
          </w:p>
        </w:tc>
      </w:tr>
    </w:tbl>
    <w:p w14:paraId="1A801F3F" w14:textId="59593306" w:rsidR="00960F3F" w:rsidRPr="009A581E" w:rsidRDefault="00960F3F" w:rsidP="00960F3F">
      <w:pPr>
        <w:rPr>
          <w:rFonts w:ascii="Arial" w:hAnsi="Arial" w:cs="Arial"/>
          <w:lang w:val="de-DE"/>
        </w:rPr>
      </w:pPr>
    </w:p>
    <w:tbl>
      <w:tblPr>
        <w:tblStyle w:val="Tabellen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366"/>
        <w:gridCol w:w="2520"/>
        <w:gridCol w:w="3460"/>
      </w:tblGrid>
      <w:tr w:rsidR="00B402AF" w:rsidRPr="00BD4B1F" w14:paraId="3494FCB1" w14:textId="77777777" w:rsidTr="00960F3F">
        <w:tc>
          <w:tcPr>
            <w:tcW w:w="9346" w:type="dxa"/>
            <w:gridSpan w:val="3"/>
            <w:shd w:val="clear" w:color="auto" w:fill="D9D9D9" w:themeFill="background1" w:themeFillShade="D9"/>
          </w:tcPr>
          <w:p w14:paraId="2DA30595" w14:textId="77777777" w:rsidR="00BD4B1F" w:rsidRPr="00BD4B1F" w:rsidRDefault="00BD4B1F" w:rsidP="00BD4B1F">
            <w:pPr>
              <w:pStyle w:val="StandardWeb"/>
              <w:spacing w:line="360" w:lineRule="auto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  <w:lang w:val="de-DE"/>
              </w:rPr>
            </w:pPr>
            <w:r w:rsidRPr="00BD4B1F">
              <w:rPr>
                <w:rFonts w:ascii="Arial" w:hAnsi="Arial" w:cs="Arial"/>
                <w:b/>
                <w:bCs/>
                <w:caps/>
                <w:sz w:val="28"/>
                <w:szCs w:val="28"/>
                <w:lang w:val="de-DE"/>
              </w:rPr>
              <w:t>Umfangreiche Roboterlösungen für die moderne Elektronikfertigung</w:t>
            </w:r>
          </w:p>
          <w:p w14:paraId="41FD7C43" w14:textId="5F53E925" w:rsidR="00B402AF" w:rsidRPr="00BD4B1F" w:rsidRDefault="00BD4B1F" w:rsidP="00B402AF">
            <w:pPr>
              <w:spacing w:after="120"/>
              <w:ind w:left="800"/>
              <w:jc w:val="center"/>
              <w:rPr>
                <w:rFonts w:ascii="Arial" w:hAnsi="Arial" w:cs="Arial"/>
                <w:bCs/>
                <w:highlight w:val="yellow"/>
                <w:lang w:val="de-DE"/>
              </w:rPr>
            </w:pPr>
            <w:r w:rsidRPr="00BD4B1F">
              <w:rPr>
                <w:rFonts w:ascii="Arial" w:hAnsi="Arial" w:cs="Arial"/>
                <w:b/>
                <w:bCs/>
                <w:lang w:val="de-DE"/>
              </w:rPr>
              <w:t>Präzision, Flexibilität und Effizienz</w:t>
            </w:r>
            <w:r>
              <w:rPr>
                <w:rFonts w:ascii="Arial" w:hAnsi="Arial" w:cs="Arial"/>
                <w:b/>
                <w:bCs/>
                <w:lang w:val="de-DE"/>
              </w:rPr>
              <w:t xml:space="preserve"> für die</w:t>
            </w:r>
            <w:r w:rsidRPr="00BD4B1F">
              <w:rPr>
                <w:rFonts w:ascii="Arial" w:hAnsi="Arial" w:cs="Arial"/>
                <w:b/>
                <w:bCs/>
                <w:lang w:val="de-DE"/>
              </w:rPr>
              <w:t xml:space="preserve"> Elektronik</w:t>
            </w:r>
            <w:r>
              <w:rPr>
                <w:rFonts w:ascii="Arial" w:hAnsi="Arial" w:cs="Arial"/>
                <w:b/>
                <w:bCs/>
                <w:lang w:val="de-DE"/>
              </w:rPr>
              <w:t>produktion</w:t>
            </w:r>
          </w:p>
        </w:tc>
      </w:tr>
      <w:tr w:rsidR="00B402AF" w:rsidRPr="00BD4B1F" w14:paraId="7D6C2E5B" w14:textId="77777777" w:rsidTr="009A581E">
        <w:trPr>
          <w:trHeight w:val="2835"/>
        </w:trPr>
        <w:tc>
          <w:tcPr>
            <w:tcW w:w="5886" w:type="dxa"/>
            <w:gridSpan w:val="2"/>
            <w:vAlign w:val="center"/>
          </w:tcPr>
          <w:p w14:paraId="7005E82F" w14:textId="25F53A5C" w:rsidR="00B402AF" w:rsidRPr="00B402AF" w:rsidRDefault="00BD4B1F" w:rsidP="00BD4B1F">
            <w:pPr>
              <w:pStyle w:val="StandardWeb"/>
              <w:rPr>
                <w:lang w:val="de-DE"/>
              </w:rPr>
            </w:pPr>
            <w:r>
              <w:rPr>
                <w:noProof/>
              </w:rPr>
              <w:drawing>
                <wp:inline distT="0" distB="0" distL="0" distR="0" wp14:anchorId="31000F0D" wp14:editId="18F9CA73">
                  <wp:extent cx="3593792" cy="2533034"/>
                  <wp:effectExtent l="0" t="0" r="6985" b="635"/>
                  <wp:docPr id="250378113" name="Grafik 1" descr="Ein Bild, das Text, Schaltung, Elektronik, Elektronisches Bautei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378113" name="Grafik 1" descr="Ein Bild, das Text, Schaltung, Elektronik, Elektronisches Bauteil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2309" cy="2539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AEF0C9" w14:textId="5AB25F66" w:rsidR="00B402AF" w:rsidRPr="002F578A" w:rsidRDefault="00B402AF" w:rsidP="00BD4B1F">
            <w:pPr>
              <w:jc w:val="left"/>
              <w:rPr>
                <w:rFonts w:ascii="Arial" w:hAnsi="Arial" w:cs="Arial"/>
                <w:highlight w:val="yellow"/>
                <w:lang w:val="de-DE"/>
              </w:rPr>
            </w:pPr>
          </w:p>
        </w:tc>
        <w:tc>
          <w:tcPr>
            <w:tcW w:w="3460" w:type="dxa"/>
            <w:vAlign w:val="center"/>
          </w:tcPr>
          <w:p w14:paraId="5C91F8D3" w14:textId="0C640A72" w:rsidR="00BD4B1F" w:rsidRPr="00BD4B1F" w:rsidRDefault="00BD4B1F" w:rsidP="00BD4B1F">
            <w:pPr>
              <w:pStyle w:val="StandardWeb"/>
              <w:spacing w:line="276" w:lineRule="auto"/>
              <w:rPr>
                <w:rFonts w:ascii="Arial" w:hAnsi="Arial" w:cs="Arial"/>
                <w:b/>
                <w:bCs/>
                <w:lang w:val="de-DE"/>
              </w:rPr>
            </w:pPr>
            <w:r w:rsidRPr="00BD4B1F">
              <w:rPr>
                <w:rFonts w:ascii="Arial" w:hAnsi="Arial" w:cs="Arial"/>
                <w:b/>
                <w:bCs/>
                <w:lang w:val="de-DE"/>
              </w:rPr>
              <w:t>Ob in der empfindlichen Leiterplattenproduktion, der PCB-Montage, der Bestückung elektronischer Bauteile oder der Qualitätskontrolle – jede Anwendung erfordert maßgeschneiderte Lösungen.</w:t>
            </w:r>
          </w:p>
          <w:p w14:paraId="1C582ABC" w14:textId="05530275" w:rsidR="00B402AF" w:rsidRPr="002F578A" w:rsidRDefault="00B402AF" w:rsidP="00BD4B1F">
            <w:pPr>
              <w:spacing w:before="120" w:after="120" w:line="276" w:lineRule="auto"/>
              <w:ind w:left="800" w:right="318"/>
              <w:jc w:val="left"/>
              <w:rPr>
                <w:rFonts w:ascii="Arial" w:hAnsi="Arial" w:cs="Arial"/>
                <w:bCs/>
                <w:highlight w:val="yellow"/>
                <w:lang w:val="de-DE"/>
              </w:rPr>
            </w:pPr>
          </w:p>
        </w:tc>
      </w:tr>
      <w:tr w:rsidR="00B402AF" w14:paraId="5BE59D9E" w14:textId="77777777" w:rsidTr="009A581E">
        <w:tc>
          <w:tcPr>
            <w:tcW w:w="9346" w:type="dxa"/>
            <w:gridSpan w:val="3"/>
            <w:shd w:val="clear" w:color="auto" w:fill="D9D9D9" w:themeFill="background1" w:themeFillShade="D9"/>
          </w:tcPr>
          <w:p w14:paraId="73D5608B" w14:textId="773BD758" w:rsidR="00B402AF" w:rsidRPr="00C8420F" w:rsidRDefault="00B402AF" w:rsidP="005F3278">
            <w:pPr>
              <w:spacing w:before="120" w:after="120"/>
              <w:ind w:left="800"/>
              <w:jc w:val="center"/>
              <w:rPr>
                <w:rFonts w:ascii="Arial" w:eastAsia="平成明朝" w:hAnsi="Arial" w:cs="Arial"/>
                <w:b/>
                <w:kern w:val="2"/>
                <w:sz w:val="24"/>
                <w:szCs w:val="24"/>
                <w:lang w:eastAsia="ja-JP"/>
              </w:rPr>
            </w:pPr>
            <w:proofErr w:type="spellStart"/>
            <w:r w:rsidRPr="00CE30A9">
              <w:rPr>
                <w:rFonts w:ascii="Arial" w:eastAsia="平成明朝" w:hAnsi="Arial" w:cs="Arial"/>
                <w:b/>
                <w:kern w:val="2"/>
                <w:sz w:val="24"/>
                <w:szCs w:val="24"/>
                <w:lang w:eastAsia="ja-JP"/>
              </w:rPr>
              <w:lastRenderedPageBreak/>
              <w:t>Über</w:t>
            </w:r>
            <w:proofErr w:type="spellEnd"/>
            <w:r w:rsidRPr="00CE30A9">
              <w:rPr>
                <w:rFonts w:ascii="Arial" w:eastAsia="平成明朝" w:hAnsi="Arial" w:cs="Arial"/>
                <w:b/>
                <w:kern w:val="2"/>
                <w:sz w:val="24"/>
                <w:szCs w:val="24"/>
                <w:lang w:eastAsia="ja-JP"/>
              </w:rPr>
              <w:t xml:space="preserve"> Mitsubishi Electric</w:t>
            </w:r>
          </w:p>
        </w:tc>
      </w:tr>
      <w:tr w:rsidR="00B402AF" w:rsidRPr="00BD4B1F" w14:paraId="60D48688" w14:textId="77777777" w:rsidTr="009A581E">
        <w:trPr>
          <w:trHeight w:val="2835"/>
        </w:trPr>
        <w:tc>
          <w:tcPr>
            <w:tcW w:w="3366" w:type="dxa"/>
            <w:vAlign w:val="center"/>
          </w:tcPr>
          <w:p w14:paraId="12DCB09C" w14:textId="77777777" w:rsidR="00B402AF" w:rsidRDefault="00B402AF" w:rsidP="005F3278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val="de-DE"/>
              </w:rPr>
              <w:drawing>
                <wp:inline distT="0" distB="0" distL="0" distR="0" wp14:anchorId="5377B3EC" wp14:editId="323E40AC">
                  <wp:extent cx="1620000" cy="672545"/>
                  <wp:effectExtent l="0" t="0" r="0" b="0"/>
                  <wp:docPr id="21" name="Picture 21" descr="C:\Users\Philip\Desktop\Mitsubishi_Logo_mit_Corp__Stateme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3" descr="C:\Users\Philip\Desktop\Mitsubishi_Logo_mit_Corp__Statement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0000" cy="672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80" w:type="dxa"/>
            <w:gridSpan w:val="2"/>
            <w:vAlign w:val="center"/>
          </w:tcPr>
          <w:p w14:paraId="37700DF7" w14:textId="73CEEB3D" w:rsidR="00B402AF" w:rsidRPr="00B402AF" w:rsidRDefault="00B402AF" w:rsidP="005F3278">
            <w:pPr>
              <w:spacing w:before="120" w:after="120" w:line="276" w:lineRule="auto"/>
              <w:ind w:left="800" w:right="318"/>
              <w:rPr>
                <w:rFonts w:ascii="Arial" w:hAnsi="Arial" w:cs="Arial"/>
                <w:bCs/>
                <w:lang w:val="de-DE"/>
              </w:rPr>
            </w:pPr>
            <w:r w:rsidRPr="00C8420F">
              <w:rPr>
                <w:rFonts w:ascii="Arial" w:hAnsi="Arial" w:cs="Arial"/>
                <w:bCs/>
                <w:lang w:val="de-DE"/>
              </w:rPr>
              <w:t xml:space="preserve">Die Mitsubishi Electric Corporation kann auf </w:t>
            </w:r>
            <w:r>
              <w:rPr>
                <w:rFonts w:ascii="Arial" w:hAnsi="Arial" w:cs="Arial"/>
                <w:bCs/>
                <w:lang w:val="de-DE"/>
              </w:rPr>
              <w:t>mehr als</w:t>
            </w:r>
            <w:r w:rsidRPr="00C8420F">
              <w:rPr>
                <w:rFonts w:ascii="Arial" w:hAnsi="Arial" w:cs="Arial"/>
                <w:bCs/>
                <w:lang w:val="de-DE"/>
              </w:rPr>
              <w:t xml:space="preserve"> 100 Jahre Erfahrung in der Herstellung zuverlässiger, qualitativ hochwertiger Produkte für Industrie- und Privatkunden in allen Teilen der Welt zurückblicken.</w:t>
            </w:r>
          </w:p>
        </w:tc>
      </w:tr>
    </w:tbl>
    <w:p w14:paraId="543A0C63" w14:textId="77777777" w:rsidR="00B402AF" w:rsidRPr="00B402AF" w:rsidRDefault="00B402AF" w:rsidP="00B402AF">
      <w:pPr>
        <w:rPr>
          <w:lang w:val="de-DE"/>
        </w:rPr>
      </w:pPr>
    </w:p>
    <w:tbl>
      <w:tblPr>
        <w:tblStyle w:val="Tabellen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397"/>
        <w:gridCol w:w="5949"/>
      </w:tblGrid>
      <w:tr w:rsidR="00B402AF" w14:paraId="00813110" w14:textId="77777777" w:rsidTr="00B402AF">
        <w:tc>
          <w:tcPr>
            <w:tcW w:w="9346" w:type="dxa"/>
            <w:gridSpan w:val="2"/>
            <w:shd w:val="clear" w:color="auto" w:fill="D9D9D9" w:themeFill="background1" w:themeFillShade="D9"/>
          </w:tcPr>
          <w:p w14:paraId="51FA0AE7" w14:textId="77777777" w:rsidR="00B402AF" w:rsidRPr="00C8420F" w:rsidRDefault="00B402AF" w:rsidP="005F3278">
            <w:pPr>
              <w:spacing w:before="120" w:after="120"/>
              <w:ind w:left="800"/>
              <w:jc w:val="center"/>
              <w:rPr>
                <w:rFonts w:ascii="Arial" w:eastAsia="平成明朝" w:hAnsi="Arial" w:cs="Arial"/>
                <w:b/>
                <w:kern w:val="2"/>
                <w:sz w:val="24"/>
                <w:szCs w:val="24"/>
                <w:lang w:eastAsia="ja-JP"/>
              </w:rPr>
            </w:pPr>
            <w:r w:rsidRPr="00CE30A9">
              <w:rPr>
                <w:rFonts w:ascii="Arial" w:eastAsia="平成明朝" w:hAnsi="Arial" w:cs="Arial"/>
                <w:b/>
                <w:kern w:val="2"/>
                <w:sz w:val="24"/>
                <w:szCs w:val="24"/>
                <w:lang w:eastAsia="ja-JP"/>
              </w:rPr>
              <w:t xml:space="preserve">Mitsubishi Electric - Fact Sheet </w:t>
            </w:r>
          </w:p>
        </w:tc>
      </w:tr>
      <w:tr w:rsidR="00B402AF" w:rsidRPr="00BD4B1F" w14:paraId="096DC6FE" w14:textId="77777777" w:rsidTr="00B402AF">
        <w:trPr>
          <w:trHeight w:val="2835"/>
        </w:trPr>
        <w:tc>
          <w:tcPr>
            <w:tcW w:w="3397" w:type="dxa"/>
            <w:vAlign w:val="center"/>
          </w:tcPr>
          <w:p w14:paraId="7743F0ED" w14:textId="77777777" w:rsidR="00B402AF" w:rsidRDefault="00B402AF" w:rsidP="005F3278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val="de-DE"/>
              </w:rPr>
              <w:drawing>
                <wp:inline distT="0" distB="0" distL="0" distR="0" wp14:anchorId="1943DB75" wp14:editId="5B46CA3B">
                  <wp:extent cx="1620000" cy="672545"/>
                  <wp:effectExtent l="0" t="0" r="0" b="0"/>
                  <wp:docPr id="16" name="Picture 16" descr="C:\Users\Philip\Desktop\Mitsubishi_Logo_mit_Corp__Stateme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3" descr="C:\Users\Philip\Desktop\Mitsubishi_Logo_mit_Corp__Statement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0000" cy="672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49" w:type="dxa"/>
            <w:vAlign w:val="center"/>
          </w:tcPr>
          <w:p w14:paraId="047EA432" w14:textId="58DDD802" w:rsidR="00B402AF" w:rsidRPr="00B402AF" w:rsidRDefault="00B402AF" w:rsidP="005F3278">
            <w:pPr>
              <w:spacing w:before="120" w:after="120" w:line="276" w:lineRule="auto"/>
              <w:ind w:left="800" w:right="318"/>
              <w:rPr>
                <w:rFonts w:ascii="Arial" w:hAnsi="Arial" w:cs="Arial"/>
                <w:bCs/>
                <w:lang w:val="de-DE"/>
              </w:rPr>
            </w:pPr>
            <w:r w:rsidRPr="00C8420F">
              <w:rPr>
                <w:rFonts w:ascii="Arial" w:hAnsi="Arial" w:cs="Arial"/>
                <w:bCs/>
                <w:lang w:val="de-DE"/>
              </w:rPr>
              <w:t>Mitsubishi Electric Europe ist seit mehr als 40 Jahren eine treibende Kraft im Bereich der industriellen Automatisierungstechnologie in Europa.</w:t>
            </w:r>
          </w:p>
        </w:tc>
      </w:tr>
    </w:tbl>
    <w:p w14:paraId="3379B2CC" w14:textId="77777777" w:rsidR="00960F3F" w:rsidRPr="00B402AF" w:rsidRDefault="00960F3F" w:rsidP="00960F3F">
      <w:pPr>
        <w:rPr>
          <w:rFonts w:ascii="Arial" w:hAnsi="Arial" w:cs="Arial"/>
          <w:lang w:val="de-DE"/>
        </w:rPr>
      </w:pPr>
    </w:p>
    <w:p w14:paraId="5ECCFDD2" w14:textId="77777777" w:rsidR="00960F3F" w:rsidRPr="00B402AF" w:rsidRDefault="00960F3F" w:rsidP="00960F3F">
      <w:pPr>
        <w:rPr>
          <w:rFonts w:ascii="Arial" w:hAnsi="Arial" w:cs="Arial"/>
          <w:lang w:val="de-DE"/>
        </w:rPr>
      </w:pPr>
    </w:p>
    <w:p w14:paraId="79324697" w14:textId="77777777" w:rsidR="00960F3F" w:rsidRPr="00B402AF" w:rsidRDefault="00960F3F" w:rsidP="00960F3F">
      <w:pPr>
        <w:rPr>
          <w:rFonts w:ascii="Arial" w:hAnsi="Arial" w:cs="Arial"/>
          <w:lang w:val="de-DE"/>
        </w:rPr>
      </w:pPr>
    </w:p>
    <w:p w14:paraId="573DF2B1" w14:textId="77777777" w:rsidR="00B402AF" w:rsidRPr="000F15C0" w:rsidRDefault="00B402AF" w:rsidP="00B402AF">
      <w:pPr>
        <w:rPr>
          <w:rFonts w:ascii="Arial" w:hAnsi="Arial" w:cs="Arial"/>
          <w:lang w:val="de-DE"/>
        </w:rPr>
      </w:pPr>
    </w:p>
    <w:p w14:paraId="7E9443B1" w14:textId="77777777" w:rsidR="00B402AF" w:rsidRPr="000F15C0" w:rsidRDefault="00B402AF" w:rsidP="00B402AF">
      <w:pPr>
        <w:rPr>
          <w:rFonts w:ascii="Arial" w:hAnsi="Arial" w:cs="Arial"/>
          <w:lang w:val="de-DE"/>
        </w:rPr>
      </w:pPr>
    </w:p>
    <w:p w14:paraId="18F5E3E0" w14:textId="77777777" w:rsidR="00B402AF" w:rsidRPr="000F15C0" w:rsidRDefault="00B402AF" w:rsidP="00B402AF">
      <w:pPr>
        <w:rPr>
          <w:rFonts w:ascii="Arial" w:hAnsi="Arial" w:cs="Arial"/>
          <w:lang w:val="de-DE"/>
        </w:rPr>
      </w:pPr>
    </w:p>
    <w:p w14:paraId="2C33C48B" w14:textId="77777777" w:rsidR="00B402AF" w:rsidRPr="00960F3F" w:rsidRDefault="00B402AF" w:rsidP="00B402AF">
      <w:pPr>
        <w:rPr>
          <w:lang w:val="de-DE"/>
        </w:rPr>
      </w:pPr>
    </w:p>
    <w:p w14:paraId="7328B2C7" w14:textId="77777777" w:rsidR="001127EC" w:rsidRPr="00960F3F" w:rsidRDefault="001127EC" w:rsidP="00960F3F">
      <w:pPr>
        <w:rPr>
          <w:lang w:val="de-DE"/>
        </w:rPr>
      </w:pPr>
    </w:p>
    <w:sectPr w:rsidR="001127EC" w:rsidRPr="00960F3F" w:rsidSect="00960F3F">
      <w:headerReference w:type="default" r:id="rId15"/>
      <w:footerReference w:type="default" r:id="rId16"/>
      <w:pgSz w:w="11906" w:h="16838" w:code="9"/>
      <w:pgMar w:top="2268" w:right="1416" w:bottom="1134" w:left="1134" w:header="624" w:footer="90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22F25" w14:textId="77777777" w:rsidR="008C5F5A" w:rsidRDefault="008C5F5A" w:rsidP="00092ADD">
      <w:r>
        <w:separator/>
      </w:r>
    </w:p>
  </w:endnote>
  <w:endnote w:type="continuationSeparator" w:id="0">
    <w:p w14:paraId="2EF7D25A" w14:textId="77777777" w:rsidR="008C5F5A" w:rsidRDefault="008C5F5A" w:rsidP="00092ADD">
      <w:r>
        <w:continuationSeparator/>
      </w:r>
    </w:p>
  </w:endnote>
  <w:endnote w:type="continuationNotice" w:id="1">
    <w:p w14:paraId="5D48E527" w14:textId="77777777" w:rsidR="008C5F5A" w:rsidRDefault="008C5F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平成明朝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38F73" w14:textId="4A85B7DD" w:rsidR="00E325C4" w:rsidRDefault="00E325C4" w:rsidP="007323C8">
    <w:pPr>
      <w:pStyle w:val="Fuzeile"/>
    </w:pPr>
  </w:p>
  <w:p w14:paraId="06EB6F75" w14:textId="77777777" w:rsidR="007323C8" w:rsidRPr="007323C8" w:rsidRDefault="007323C8" w:rsidP="007323C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D1BAA" w14:textId="77777777" w:rsidR="008C5F5A" w:rsidRDefault="008C5F5A" w:rsidP="00092ADD">
      <w:r>
        <w:rPr>
          <w:rFonts w:hint="eastAsia"/>
        </w:rPr>
        <w:separator/>
      </w:r>
    </w:p>
  </w:footnote>
  <w:footnote w:type="continuationSeparator" w:id="0">
    <w:p w14:paraId="61F8333B" w14:textId="77777777" w:rsidR="008C5F5A" w:rsidRDefault="008C5F5A" w:rsidP="00092ADD">
      <w:r>
        <w:continuationSeparator/>
      </w:r>
    </w:p>
  </w:footnote>
  <w:footnote w:type="continuationNotice" w:id="1">
    <w:p w14:paraId="631B8C33" w14:textId="77777777" w:rsidR="008C5F5A" w:rsidRDefault="008C5F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38F72" w14:textId="097DFF1D" w:rsidR="00774862" w:rsidRPr="00774862" w:rsidRDefault="00960F3F" w:rsidP="00774862">
    <w:pPr>
      <w:pStyle w:val="Kopfzeile"/>
    </w:pPr>
    <w:r>
      <w:rPr>
        <w:noProof/>
      </w:rPr>
      <w:drawing>
        <wp:anchor distT="0" distB="0" distL="114300" distR="114300" simplePos="0" relativeHeight="251658241" behindDoc="1" locked="0" layoutInCell="1" allowOverlap="1" wp14:anchorId="2170BE8E" wp14:editId="63AFB4FA">
          <wp:simplePos x="0" y="0"/>
          <wp:positionH relativeFrom="rightMargin">
            <wp:posOffset>-1628775</wp:posOffset>
          </wp:positionH>
          <wp:positionV relativeFrom="page">
            <wp:posOffset>394970</wp:posOffset>
          </wp:positionV>
          <wp:extent cx="2159640" cy="197640"/>
          <wp:effectExtent l="0" t="0" r="0" b="0"/>
          <wp:wrapNone/>
          <wp:docPr id="84" name="図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9640" cy="197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F6881">
      <w:rPr>
        <w:noProof/>
      </w:rPr>
      <w:drawing>
        <wp:anchor distT="0" distB="0" distL="114300" distR="114300" simplePos="0" relativeHeight="251658240" behindDoc="1" locked="0" layoutInCell="1" allowOverlap="1" wp14:anchorId="564A7691" wp14:editId="7F3CF3A9">
          <wp:simplePos x="0" y="0"/>
          <wp:positionH relativeFrom="page">
            <wp:posOffset>360045</wp:posOffset>
          </wp:positionH>
          <wp:positionV relativeFrom="page">
            <wp:posOffset>215900</wp:posOffset>
          </wp:positionV>
          <wp:extent cx="2159640" cy="899280"/>
          <wp:effectExtent l="0" t="0" r="0" b="0"/>
          <wp:wrapNone/>
          <wp:docPr id="83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header_100th.jp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452" t="25000" r="71321" b="12718"/>
                  <a:stretch/>
                </pic:blipFill>
                <pic:spPr bwMode="auto">
                  <a:xfrm>
                    <a:off x="0" y="0"/>
                    <a:ext cx="2159640" cy="8992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367EA8"/>
    <w:multiLevelType w:val="hybridMultilevel"/>
    <w:tmpl w:val="C0B0A85E"/>
    <w:lvl w:ilvl="0" w:tplc="58E4B57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171780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840"/>
  <w:hyphenationZone w:val="425"/>
  <w:drawingGridHorizontalSpacing w:val="1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684"/>
    <w:rsid w:val="00001A69"/>
    <w:rsid w:val="00007A79"/>
    <w:rsid w:val="00041587"/>
    <w:rsid w:val="00062598"/>
    <w:rsid w:val="0006277D"/>
    <w:rsid w:val="00070684"/>
    <w:rsid w:val="00092ADD"/>
    <w:rsid w:val="000A0CEC"/>
    <w:rsid w:val="000C3735"/>
    <w:rsid w:val="000F2CD5"/>
    <w:rsid w:val="00111688"/>
    <w:rsid w:val="001127EC"/>
    <w:rsid w:val="00113057"/>
    <w:rsid w:val="001261B7"/>
    <w:rsid w:val="00147AA1"/>
    <w:rsid w:val="001645A6"/>
    <w:rsid w:val="00171064"/>
    <w:rsid w:val="001A2567"/>
    <w:rsid w:val="001B3264"/>
    <w:rsid w:val="001B57A3"/>
    <w:rsid w:val="001D0F6F"/>
    <w:rsid w:val="001E1BD4"/>
    <w:rsid w:val="001E386C"/>
    <w:rsid w:val="001E4CBB"/>
    <w:rsid w:val="001F731C"/>
    <w:rsid w:val="002057D9"/>
    <w:rsid w:val="002104AE"/>
    <w:rsid w:val="00213FEE"/>
    <w:rsid w:val="0021450F"/>
    <w:rsid w:val="002354C0"/>
    <w:rsid w:val="002447D7"/>
    <w:rsid w:val="00245135"/>
    <w:rsid w:val="00253483"/>
    <w:rsid w:val="002A1144"/>
    <w:rsid w:val="002B1D68"/>
    <w:rsid w:val="002B3A31"/>
    <w:rsid w:val="002D5E67"/>
    <w:rsid w:val="002F578A"/>
    <w:rsid w:val="002F6881"/>
    <w:rsid w:val="00306AFE"/>
    <w:rsid w:val="00340101"/>
    <w:rsid w:val="003520F7"/>
    <w:rsid w:val="003772A5"/>
    <w:rsid w:val="00384E15"/>
    <w:rsid w:val="003979F1"/>
    <w:rsid w:val="003A44DF"/>
    <w:rsid w:val="003B0ADE"/>
    <w:rsid w:val="003E53C2"/>
    <w:rsid w:val="003F0672"/>
    <w:rsid w:val="003F7A35"/>
    <w:rsid w:val="00405EB1"/>
    <w:rsid w:val="00415644"/>
    <w:rsid w:val="004401E8"/>
    <w:rsid w:val="00463413"/>
    <w:rsid w:val="00487BF6"/>
    <w:rsid w:val="004C5301"/>
    <w:rsid w:val="004C6EBC"/>
    <w:rsid w:val="004D25FC"/>
    <w:rsid w:val="004E6227"/>
    <w:rsid w:val="004F1A33"/>
    <w:rsid w:val="00500286"/>
    <w:rsid w:val="0051066D"/>
    <w:rsid w:val="00534860"/>
    <w:rsid w:val="00551657"/>
    <w:rsid w:val="00566E50"/>
    <w:rsid w:val="00584FD8"/>
    <w:rsid w:val="005B5D4F"/>
    <w:rsid w:val="005C586F"/>
    <w:rsid w:val="005D4CFC"/>
    <w:rsid w:val="005D5ED7"/>
    <w:rsid w:val="00611BC2"/>
    <w:rsid w:val="00613982"/>
    <w:rsid w:val="00664913"/>
    <w:rsid w:val="00685C78"/>
    <w:rsid w:val="00690ADA"/>
    <w:rsid w:val="006A2DA4"/>
    <w:rsid w:val="006A5D58"/>
    <w:rsid w:val="006D567B"/>
    <w:rsid w:val="006D7F9F"/>
    <w:rsid w:val="006E0AE8"/>
    <w:rsid w:val="006E4A57"/>
    <w:rsid w:val="006E5A84"/>
    <w:rsid w:val="006F4223"/>
    <w:rsid w:val="0072711F"/>
    <w:rsid w:val="007323C8"/>
    <w:rsid w:val="00734C7C"/>
    <w:rsid w:val="00754ADB"/>
    <w:rsid w:val="00755933"/>
    <w:rsid w:val="00755F4E"/>
    <w:rsid w:val="0075729E"/>
    <w:rsid w:val="00774862"/>
    <w:rsid w:val="007811EC"/>
    <w:rsid w:val="00782AC0"/>
    <w:rsid w:val="007918F9"/>
    <w:rsid w:val="007B415B"/>
    <w:rsid w:val="007B71AC"/>
    <w:rsid w:val="007C0878"/>
    <w:rsid w:val="007C53F2"/>
    <w:rsid w:val="007C6C7D"/>
    <w:rsid w:val="007E6979"/>
    <w:rsid w:val="00820AD1"/>
    <w:rsid w:val="0084602E"/>
    <w:rsid w:val="0089533B"/>
    <w:rsid w:val="008A3105"/>
    <w:rsid w:val="008C5F5A"/>
    <w:rsid w:val="008C703E"/>
    <w:rsid w:val="008D6732"/>
    <w:rsid w:val="008E7552"/>
    <w:rsid w:val="009024E6"/>
    <w:rsid w:val="00922AC4"/>
    <w:rsid w:val="00960F3F"/>
    <w:rsid w:val="009628F6"/>
    <w:rsid w:val="00973FCC"/>
    <w:rsid w:val="009A581E"/>
    <w:rsid w:val="00A0116B"/>
    <w:rsid w:val="00A01CBF"/>
    <w:rsid w:val="00A1470F"/>
    <w:rsid w:val="00A235E9"/>
    <w:rsid w:val="00A45390"/>
    <w:rsid w:val="00A60C68"/>
    <w:rsid w:val="00A67272"/>
    <w:rsid w:val="00A7377E"/>
    <w:rsid w:val="00A778F4"/>
    <w:rsid w:val="00A96B42"/>
    <w:rsid w:val="00B10957"/>
    <w:rsid w:val="00B10CD2"/>
    <w:rsid w:val="00B13F92"/>
    <w:rsid w:val="00B16F83"/>
    <w:rsid w:val="00B21E48"/>
    <w:rsid w:val="00B271DB"/>
    <w:rsid w:val="00B402AF"/>
    <w:rsid w:val="00B7436B"/>
    <w:rsid w:val="00B74499"/>
    <w:rsid w:val="00BB6CDA"/>
    <w:rsid w:val="00BD4B1F"/>
    <w:rsid w:val="00BE4F53"/>
    <w:rsid w:val="00BF73AD"/>
    <w:rsid w:val="00C005CA"/>
    <w:rsid w:val="00C07E93"/>
    <w:rsid w:val="00C131D1"/>
    <w:rsid w:val="00C27D9C"/>
    <w:rsid w:val="00C33892"/>
    <w:rsid w:val="00C40303"/>
    <w:rsid w:val="00C4767B"/>
    <w:rsid w:val="00C51E44"/>
    <w:rsid w:val="00C54363"/>
    <w:rsid w:val="00C565F7"/>
    <w:rsid w:val="00C56966"/>
    <w:rsid w:val="00C677C2"/>
    <w:rsid w:val="00C736E3"/>
    <w:rsid w:val="00C870D6"/>
    <w:rsid w:val="00C9368B"/>
    <w:rsid w:val="00CB13E8"/>
    <w:rsid w:val="00CB6E1F"/>
    <w:rsid w:val="00CD1EA5"/>
    <w:rsid w:val="00CD3DB6"/>
    <w:rsid w:val="00CE109D"/>
    <w:rsid w:val="00D20FBA"/>
    <w:rsid w:val="00D26D05"/>
    <w:rsid w:val="00D31995"/>
    <w:rsid w:val="00D33D68"/>
    <w:rsid w:val="00D357AC"/>
    <w:rsid w:val="00D42532"/>
    <w:rsid w:val="00D55AF2"/>
    <w:rsid w:val="00D739B7"/>
    <w:rsid w:val="00D77CBE"/>
    <w:rsid w:val="00D80E46"/>
    <w:rsid w:val="00D93710"/>
    <w:rsid w:val="00DA575D"/>
    <w:rsid w:val="00DD32A2"/>
    <w:rsid w:val="00DE00B0"/>
    <w:rsid w:val="00DE1623"/>
    <w:rsid w:val="00E27C16"/>
    <w:rsid w:val="00E325C4"/>
    <w:rsid w:val="00E4138D"/>
    <w:rsid w:val="00E96AC8"/>
    <w:rsid w:val="00EB2228"/>
    <w:rsid w:val="00EC2A28"/>
    <w:rsid w:val="00F11BD7"/>
    <w:rsid w:val="00F225C6"/>
    <w:rsid w:val="00F559E2"/>
    <w:rsid w:val="00F71709"/>
    <w:rsid w:val="00F76A10"/>
    <w:rsid w:val="00F906C3"/>
    <w:rsid w:val="00FB6C80"/>
    <w:rsid w:val="00FE4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E838F3D"/>
  <w15:chartTrackingRefBased/>
  <w15:docId w15:val="{43E14F95-0093-4185-BA9F-840F27DD2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772A5"/>
    <w:pPr>
      <w:widowControl w:val="0"/>
      <w:jc w:val="both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">
    <w:name w:val="スタイル1"/>
    <w:basedOn w:val="Standard"/>
    <w:link w:val="10"/>
    <w:qFormat/>
    <w:rsid w:val="003772A5"/>
    <w:rPr>
      <w:rFonts w:ascii="Arial" w:eastAsia="MS PGothic" w:hAnsi="Arial"/>
      <w:bCs/>
      <w:color w:val="FFFFFF"/>
      <w:sz w:val="36"/>
      <w:szCs w:val="48"/>
      <w:shd w:val="clear" w:color="auto" w:fill="222268"/>
    </w:rPr>
  </w:style>
  <w:style w:type="character" w:customStyle="1" w:styleId="10">
    <w:name w:val="スタイル1 (文字)"/>
    <w:link w:val="1"/>
    <w:rsid w:val="003772A5"/>
    <w:rPr>
      <w:rFonts w:ascii="Arial" w:eastAsia="MS PGothic" w:hAnsi="Arial"/>
      <w:bCs/>
      <w:color w:val="FFFFFF"/>
      <w:sz w:val="36"/>
      <w:szCs w:val="48"/>
      <w:eastAsianLayout w:id="363023365"/>
    </w:rPr>
  </w:style>
  <w:style w:type="paragraph" w:customStyle="1" w:styleId="2">
    <w:name w:val="スタイル2"/>
    <w:basedOn w:val="1"/>
    <w:link w:val="20"/>
    <w:qFormat/>
    <w:rsid w:val="003772A5"/>
    <w:rPr>
      <w:color w:val="222268"/>
      <w:shd w:val="clear" w:color="auto" w:fill="auto"/>
    </w:rPr>
  </w:style>
  <w:style w:type="character" w:customStyle="1" w:styleId="20">
    <w:name w:val="スタイル2 (文字)"/>
    <w:link w:val="2"/>
    <w:rsid w:val="003772A5"/>
    <w:rPr>
      <w:rFonts w:ascii="Arial" w:eastAsia="MS PGothic" w:hAnsi="Arial"/>
      <w:bCs/>
      <w:color w:val="222268"/>
      <w:sz w:val="36"/>
      <w:szCs w:val="48"/>
      <w:eastAsianLayout w:id="363023365"/>
    </w:rPr>
  </w:style>
  <w:style w:type="paragraph" w:styleId="Listenabsatz">
    <w:name w:val="List Paragraph"/>
    <w:basedOn w:val="Standard"/>
    <w:uiPriority w:val="34"/>
    <w:qFormat/>
    <w:rsid w:val="003772A5"/>
    <w:pPr>
      <w:ind w:leftChars="400" w:left="840"/>
    </w:pPr>
  </w:style>
  <w:style w:type="paragraph" w:styleId="Kopfzeile">
    <w:name w:val="header"/>
    <w:basedOn w:val="Standard"/>
    <w:link w:val="KopfzeileZchn"/>
    <w:unhideWhenUsed/>
    <w:rsid w:val="00092ADD"/>
    <w:pPr>
      <w:tabs>
        <w:tab w:val="center" w:pos="4252"/>
        <w:tab w:val="right" w:pos="8504"/>
      </w:tabs>
      <w:snapToGrid w:val="0"/>
    </w:pPr>
  </w:style>
  <w:style w:type="character" w:customStyle="1" w:styleId="KopfzeileZchn">
    <w:name w:val="Kopfzeile Zchn"/>
    <w:basedOn w:val="Absatz-Standardschriftart"/>
    <w:link w:val="Kopfzeile"/>
    <w:rsid w:val="00092ADD"/>
  </w:style>
  <w:style w:type="paragraph" w:styleId="Fuzeile">
    <w:name w:val="footer"/>
    <w:basedOn w:val="Standard"/>
    <w:link w:val="FuzeileZchn"/>
    <w:uiPriority w:val="99"/>
    <w:unhideWhenUsed/>
    <w:rsid w:val="00092ADD"/>
    <w:pPr>
      <w:tabs>
        <w:tab w:val="center" w:pos="4252"/>
        <w:tab w:val="right" w:pos="8504"/>
      </w:tabs>
      <w:snapToGrid w:val="0"/>
    </w:pPr>
  </w:style>
  <w:style w:type="character" w:customStyle="1" w:styleId="FuzeileZchn">
    <w:name w:val="Fußzeile Zchn"/>
    <w:basedOn w:val="Absatz-Standardschriftart"/>
    <w:link w:val="Fuzeile"/>
    <w:uiPriority w:val="99"/>
    <w:rsid w:val="00092AD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4E15"/>
    <w:rPr>
      <w:rFonts w:ascii="Arial" w:eastAsia="MS Gothic" w:hAnsi="Arial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384E15"/>
    <w:rPr>
      <w:rFonts w:ascii="Arial" w:eastAsia="MS Gothic" w:hAnsi="Arial" w:cs="Times New Roman"/>
      <w:sz w:val="18"/>
      <w:szCs w:val="18"/>
    </w:rPr>
  </w:style>
  <w:style w:type="paragraph" w:styleId="berarbeitung">
    <w:name w:val="Revision"/>
    <w:hidden/>
    <w:uiPriority w:val="99"/>
    <w:semiHidden/>
    <w:rsid w:val="005D4CFC"/>
  </w:style>
  <w:style w:type="character" w:styleId="Hyperlink">
    <w:name w:val="Hyperlink"/>
    <w:basedOn w:val="Absatz-Standardschriftart"/>
    <w:uiPriority w:val="99"/>
    <w:unhideWhenUsed/>
    <w:rsid w:val="003A44D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A44DF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4401E8"/>
    <w:rPr>
      <w:color w:val="954F72" w:themeColor="followedHyperlink"/>
      <w:u w:val="single"/>
    </w:rPr>
  </w:style>
  <w:style w:type="table" w:styleId="Tabellenraster">
    <w:name w:val="Table Grid"/>
    <w:basedOn w:val="NormaleTabelle"/>
    <w:uiPriority w:val="39"/>
    <w:rsid w:val="00960F3F"/>
    <w:rPr>
      <w:rFonts w:asciiTheme="minorHAnsi" w:eastAsiaTheme="minorHAnsi" w:hAnsiTheme="minorHAnsi" w:cstheme="minorBid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960F3F"/>
    <w:pPr>
      <w:spacing w:after="120"/>
    </w:pPr>
    <w:rPr>
      <w:rFonts w:ascii="Times New Roman" w:eastAsia="平成明朝" w:hAnsi="Times New Roman"/>
      <w:kern w:val="2"/>
      <w:sz w:val="24"/>
    </w:rPr>
  </w:style>
  <w:style w:type="character" w:customStyle="1" w:styleId="TextkrperZchn">
    <w:name w:val="Textkörper Zchn"/>
    <w:basedOn w:val="Absatz-Standardschriftart"/>
    <w:link w:val="Textkrper"/>
    <w:rsid w:val="00960F3F"/>
    <w:rPr>
      <w:rFonts w:ascii="Times New Roman" w:eastAsia="平成明朝" w:hAnsi="Times New Roman"/>
      <w:kern w:val="2"/>
      <w:sz w:val="24"/>
    </w:rPr>
  </w:style>
  <w:style w:type="paragraph" w:styleId="StandardWeb">
    <w:name w:val="Normal (Web)"/>
    <w:basedOn w:val="Standard"/>
    <w:uiPriority w:val="99"/>
    <w:unhideWhenUsed/>
    <w:rsid w:val="002F578A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5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e.mitsubishielectric.com/fa/lp/presserau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D70F026311E7A4588B76B385D1C868D" ma:contentTypeVersion="13" ma:contentTypeDescription="新しいドキュメントを作成します。" ma:contentTypeScope="" ma:versionID="97a3b73c0fc529f0944525df92120348">
  <xsd:schema xmlns:xsd="http://www.w3.org/2001/XMLSchema" xmlns:xs="http://www.w3.org/2001/XMLSchema" xmlns:p="http://schemas.microsoft.com/office/2006/metadata/properties" xmlns:ns3="72b38337-0320-4846-bf0c-1483dc21334c" xmlns:ns4="ba160fee-87a4-4716-bad5-796a21b5cb49" targetNamespace="http://schemas.microsoft.com/office/2006/metadata/properties" ma:root="true" ma:fieldsID="45226a83b615ca0af99d301f3f657158" ns3:_="" ns4:_="">
    <xsd:import namespace="72b38337-0320-4846-bf0c-1483dc21334c"/>
    <xsd:import namespace="ba160fee-87a4-4716-bad5-796a21b5cb4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b38337-0320-4846-bf0c-1483dc2133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60fee-87a4-4716-bad5-796a21b5cb4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D0CA30-3E94-4346-BCDB-8CDE7789D5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DAA546-4DE0-4980-810B-5B473B3425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3E30BA-7582-4E0C-B267-D53C9DA379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DD2D58-4082-40A9-ACE3-343564E7EE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b38337-0320-4846-bf0c-1483dc21334c"/>
    <ds:schemaRef ds:uri="ba160fee-87a4-4716-bad5-796a21b5cb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140</Words>
  <Characters>888</Characters>
  <Application>Microsoft Office Word</Application>
  <DocSecurity>0</DocSecurity>
  <Lines>7</Lines>
  <Paragraphs>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三菱電機(株) 名古屋製作所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クリス ヘイズルウド(ＦＡ本 ＦＡ海計・プロモ)</dc:creator>
  <cp:keywords/>
  <cp:lastModifiedBy>Von Dahlen, Silvia</cp:lastModifiedBy>
  <cp:revision>4</cp:revision>
  <cp:lastPrinted>2015-04-01T00:16:00Z</cp:lastPrinted>
  <dcterms:created xsi:type="dcterms:W3CDTF">2025-04-03T12:51:00Z</dcterms:created>
  <dcterms:modified xsi:type="dcterms:W3CDTF">2025-04-03T12:57:00Z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0x010100AD70F026311E7A4588B76B385D1C868D</vt:lpwstr>
  </property>
  <property fmtid="{D5CDD505-2E9C-101B-9397-08002B2CF9AE}" pid="3" name="MSIP_Label_d55f6660-0408-47d2-ae31-f46329b4bd81_Enabled">
    <vt:lpwstr>true</vt:lpwstr>
  </property>
  <property fmtid="{D5CDD505-2E9C-101B-9397-08002B2CF9AE}" pid="4" name="MSIP_Label_d55f6660-0408-47d2-ae31-f46329b4bd81_SetDate">
    <vt:lpwstr>2022-12-09T09:56:46Z</vt:lpwstr>
  </property>
  <property fmtid="{D5CDD505-2E9C-101B-9397-08002B2CF9AE}" pid="5" name="MSIP_Label_d55f6660-0408-47d2-ae31-f46329b4bd81_Method">
    <vt:lpwstr>Standard</vt:lpwstr>
  </property>
  <property fmtid="{D5CDD505-2E9C-101B-9397-08002B2CF9AE}" pid="6" name="MSIP_Label_d55f6660-0408-47d2-ae31-f46329b4bd81_Name">
    <vt:lpwstr>General</vt:lpwstr>
  </property>
  <property fmtid="{D5CDD505-2E9C-101B-9397-08002B2CF9AE}" pid="7" name="MSIP_Label_d55f6660-0408-47d2-ae31-f46329b4bd81_SiteId">
    <vt:lpwstr>1f141cfd-a6c5-4e9a-bf84-7116c141e5f4</vt:lpwstr>
  </property>
  <property fmtid="{D5CDD505-2E9C-101B-9397-08002B2CF9AE}" pid="8" name="MSIP_Label_d55f6660-0408-47d2-ae31-f46329b4bd81_ActionId">
    <vt:lpwstr>4d8cf530-37bc-4f61-bf6a-012a3873c0e0</vt:lpwstr>
  </property>
  <property fmtid="{D5CDD505-2E9C-101B-9397-08002B2CF9AE}" pid="9" name="MSIP_Label_d55f6660-0408-47d2-ae31-f46329b4bd81_ContentBits">
    <vt:lpwstr>0</vt:lpwstr>
  </property>
</Properties>
</file>